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0FF3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食堂及保洁服务采购项目综合评分表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808"/>
        <w:gridCol w:w="12719"/>
        <w:gridCol w:w="945"/>
      </w:tblGrid>
      <w:tr w14:paraId="7A65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0" w:type="dxa"/>
            <w:vAlign w:val="center"/>
          </w:tcPr>
          <w:p w14:paraId="66FA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808" w:type="dxa"/>
            <w:vAlign w:val="center"/>
          </w:tcPr>
          <w:p w14:paraId="4676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719" w:type="dxa"/>
            <w:vAlign w:val="center"/>
          </w:tcPr>
          <w:p w14:paraId="6FE0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细化评分细则</w:t>
            </w:r>
          </w:p>
        </w:tc>
        <w:tc>
          <w:tcPr>
            <w:tcW w:w="945" w:type="dxa"/>
            <w:vAlign w:val="center"/>
          </w:tcPr>
          <w:p w14:paraId="70A9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评审打分记录</w:t>
            </w:r>
          </w:p>
        </w:tc>
      </w:tr>
      <w:tr w14:paraId="305E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vAlign w:val="center"/>
          </w:tcPr>
          <w:p w14:paraId="7E8B8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供应商资质实力</w:t>
            </w:r>
          </w:p>
        </w:tc>
        <w:tc>
          <w:tcPr>
            <w:tcW w:w="808" w:type="dxa"/>
            <w:vAlign w:val="center"/>
          </w:tcPr>
          <w:p w14:paraId="552B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2719" w:type="dxa"/>
            <w:vAlign w:val="center"/>
          </w:tcPr>
          <w:p w14:paraId="4EAFFF9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近3年（2023年1月1日至今）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食堂/保洁后勤项目每项得2分，最高6分；同时具备金融机构食堂+保洁一体化项目每项额外加2分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，累计最高得10分，业绩证明材料不完整不得分</w:t>
            </w:r>
          </w:p>
          <w:p w14:paraId="7A81FC03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2.拥有ISO22000食品安全管理体系认证得5分，同时具备ISO45001职业健康安全管理体系认证额外得5分，两项全部提供即可拿满10分，单认证仅得对应单项分数</w:t>
            </w:r>
          </w:p>
        </w:tc>
        <w:tc>
          <w:tcPr>
            <w:tcW w:w="945" w:type="dxa"/>
            <w:vAlign w:val="center"/>
          </w:tcPr>
          <w:p w14:paraId="1E6A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5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vAlign w:val="center"/>
          </w:tcPr>
          <w:p w14:paraId="34F8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项目服务方案</w:t>
            </w:r>
          </w:p>
        </w:tc>
        <w:tc>
          <w:tcPr>
            <w:tcW w:w="808" w:type="dxa"/>
            <w:vAlign w:val="center"/>
          </w:tcPr>
          <w:p w14:paraId="4CEF5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35分</w:t>
            </w:r>
          </w:p>
        </w:tc>
        <w:tc>
          <w:tcPr>
            <w:tcW w:w="12719" w:type="dxa"/>
            <w:vAlign w:val="center"/>
          </w:tcPr>
          <w:p w14:paraId="47CF585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运营方案完全匹配我行3个食堂的多点位布局特点，餐食周度轮换菜谱合理可落地，食材全流程溯源机制完善，能满足会议餐、加班餐特殊供餐需求得10分；方案适配性不足、流程有缺失的，轻微瑕疵扣2分，中度缺失扣5分，严重不符合场景直接扣8分</w:t>
            </w:r>
          </w:p>
          <w:p w14:paraId="69C4E0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作业方案完整覆盖所有支行+总部全点位，日常保洁频次、深度消杀计划、垃圾清运流程清晰可执行，完全符合我行办公场景要求得10分；点位覆盖不全、作业标准模糊的，轻微瑕疵扣2分，中度缺失扣5分，严重不符合场景直接扣7分</w:t>
            </w:r>
          </w:p>
          <w:p w14:paraId="1928F4A0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派驻人员配置足额匹配所有点位岗位要求，拟派项目负责人具备3年及以上金融行业后勤项目管理经验，且持有对应人员从业相关资质证明得8分；人员配置缺岗、项目负责人经验不足的，轻微瑕疵扣2分，中度缺失扣4分，严重不符合场景直接扣5分</w:t>
            </w:r>
          </w:p>
          <w:p w14:paraId="28456EA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应急处置预案完整覆盖食品安全事故、人员突发缺岗、食材供应中断、临时重大活动保障等全场景，响应处置流程明确可落地得7分；场景覆盖不全、预案可执行性差的，轻微瑕疵扣1分，中度缺失扣3分，严重不符合场景直接扣4分</w:t>
            </w:r>
          </w:p>
        </w:tc>
        <w:tc>
          <w:tcPr>
            <w:tcW w:w="945" w:type="dxa"/>
            <w:vAlign w:val="center"/>
          </w:tcPr>
          <w:p w14:paraId="494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9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vAlign w:val="center"/>
          </w:tcPr>
          <w:p w14:paraId="0E15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服务质量保障体系</w:t>
            </w:r>
          </w:p>
        </w:tc>
        <w:tc>
          <w:tcPr>
            <w:tcW w:w="808" w:type="dxa"/>
            <w:vAlign w:val="center"/>
          </w:tcPr>
          <w:p w14:paraId="67CD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2719" w:type="dxa"/>
            <w:vAlign w:val="center"/>
          </w:tcPr>
          <w:p w14:paraId="089A6D8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具备健全的内部服务质量管控机制、派驻人员月度培训计划、分层级考核细则，相关制度文件可落地性强得10分；机制不完善、计划流于形式的，轻微瑕疵扣2分，中度缺失扣4分，严重不符合场景直接扣6分</w:t>
            </w:r>
          </w:p>
          <w:p w14:paraId="6C1DE0F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为所有拟派驻的服务人员统一购买人身意外险：最低保额≥20万元得5分；保额≥30万元得7分；保额≥50万元及以上得满分8分，不满足最低20万元保额要求本小项不得分</w:t>
            </w:r>
          </w:p>
          <w:p w14:paraId="2B38FAAF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针对我行保密要求制定专项人员保密管理细则，同时出具现有服务人员平稳过渡方案，避免新旧服务衔接断档得7分；保密管理缺失、过渡方案不清晰的，轻微瑕疵扣1分，中度缺失扣3分，严重不符合场景直接扣4分</w:t>
            </w:r>
          </w:p>
        </w:tc>
        <w:tc>
          <w:tcPr>
            <w:tcW w:w="945" w:type="dxa"/>
            <w:vAlign w:val="center"/>
          </w:tcPr>
          <w:p w14:paraId="7C62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2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  <w:vAlign w:val="center"/>
          </w:tcPr>
          <w:p w14:paraId="4BB9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响应报价合理性</w:t>
            </w:r>
          </w:p>
        </w:tc>
        <w:tc>
          <w:tcPr>
            <w:tcW w:w="808" w:type="dxa"/>
            <w:vAlign w:val="center"/>
          </w:tcPr>
          <w:p w14:paraId="57888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2719" w:type="dxa"/>
            <w:vAlign w:val="center"/>
          </w:tcPr>
          <w:p w14:paraId="3CFBDC0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总报价未超出本项目99.68万元最高限价，所有通过资格初审、未被判定为低于成本恶意低价的合格有效供应商，其报价取算术平均值作为基准价，报价完全等于基准价得15分满分，每偏离基准价1%扣1分，扣完为止</w:t>
            </w:r>
          </w:p>
          <w:p w14:paraId="372F9B64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2.报价明细清晰完整，分项费用（人员薪资、食材成本、保洁耗材、管理费、税费等）无缺漏，无恶性低价竞争情况得5分；明细缺失超过3项存在明显恶意低价倾向的本小项不得分</w:t>
            </w:r>
          </w:p>
        </w:tc>
        <w:tc>
          <w:tcPr>
            <w:tcW w:w="945" w:type="dxa"/>
            <w:vAlign w:val="center"/>
          </w:tcPr>
          <w:p w14:paraId="569E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DAE5B8"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ADB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6FE2B"/>
    <w:multiLevelType w:val="singleLevel"/>
    <w:tmpl w:val="C976FE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2D04FB"/>
    <w:multiLevelType w:val="singleLevel"/>
    <w:tmpl w:val="2D2D04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743268"/>
    <w:multiLevelType w:val="singleLevel"/>
    <w:tmpl w:val="487432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17482A"/>
    <w:multiLevelType w:val="singleLevel"/>
    <w:tmpl w:val="731748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2026-07-15T01:39:09Z</dcterms:created>
  <dc:creator>Administrator</dc:creator>
  <cp:lastModifiedBy>win</cp:lastModifiedBy>
  <dcterms:modified xsi:type="dcterms:W3CDTF">2026-07-15T01:40:17Z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eyJoZGlkIjoiMDYxOTM2YTE1NTlmYjNkYmVkNmY4MTViN2RjYTUwY2EiLCJ1c2VySWQiOiIzNDc2NTIzNDAifQ==</vt:lpwstr>
  </property>
  <property fmtid="{D5CDD505-2E9C-101B-9397-08002B2CF9AE}" pid="4" name="ICV">
    <vt:lpwstr>A998EC79CD734127B410D865C7BE96AE_12</vt:lpwstr>
  </property>
</Properties>
</file>